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B23BA" w14:textId="174C6E1F" w:rsidR="002757C9" w:rsidRDefault="00383EAB">
      <w:r>
        <w:rPr>
          <w:noProof/>
        </w:rPr>
        <mc:AlternateContent>
          <mc:Choice Requires="wps">
            <w:drawing>
              <wp:anchor distT="0" distB="0" distL="114300" distR="114300" simplePos="0" relativeHeight="251659264" behindDoc="0" locked="0" layoutInCell="1" allowOverlap="1" wp14:anchorId="6A294BF6" wp14:editId="2BD653DB">
                <wp:simplePos x="0" y="0"/>
                <wp:positionH relativeFrom="column">
                  <wp:posOffset>-95250</wp:posOffset>
                </wp:positionH>
                <wp:positionV relativeFrom="paragraph">
                  <wp:posOffset>-190501</wp:posOffset>
                </wp:positionV>
                <wp:extent cx="6286500" cy="67341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286500" cy="6734175"/>
                        </a:xfrm>
                        <a:prstGeom prst="rect">
                          <a:avLst/>
                        </a:prstGeom>
                        <a:solidFill>
                          <a:schemeClr val="lt1"/>
                        </a:solidFill>
                        <a:ln w="6350">
                          <a:solidFill>
                            <a:prstClr val="black"/>
                          </a:solidFill>
                        </a:ln>
                      </wps:spPr>
                      <wps:txbx>
                        <w:txbxContent>
                          <w:p w14:paraId="67F930F5" w14:textId="77777777" w:rsidR="00EC1E0E" w:rsidRDefault="00EC1E0E" w:rsidP="00EC1E0E">
                            <w:pPr>
                              <w:jc w:val="center"/>
                              <w:rPr>
                                <w:rFonts w:ascii="Arial" w:hAnsi="Arial"/>
                                <w:b/>
                                <w:sz w:val="32"/>
                              </w:rPr>
                            </w:pPr>
                            <w:r>
                              <w:rPr>
                                <w:rFonts w:ascii="Arial" w:hAnsi="Arial"/>
                                <w:b/>
                                <w:sz w:val="32"/>
                              </w:rPr>
                              <w:t>PUBLIC NOTICE</w:t>
                            </w:r>
                          </w:p>
                          <w:p w14:paraId="5DD81872" w14:textId="77777777" w:rsidR="00EC1E0E" w:rsidRDefault="00EC1E0E" w:rsidP="00EC1E0E">
                            <w:pPr>
                              <w:jc w:val="center"/>
                              <w:rPr>
                                <w:rFonts w:ascii="Arial" w:hAnsi="Arial"/>
                                <w:b/>
                              </w:rPr>
                            </w:pPr>
                          </w:p>
                          <w:p w14:paraId="462EA767" w14:textId="77777777" w:rsidR="00EC1E0E" w:rsidRPr="00BB5639" w:rsidRDefault="00EC1E0E" w:rsidP="00EC1E0E">
                            <w:pPr>
                              <w:jc w:val="center"/>
                              <w:rPr>
                                <w:rFonts w:ascii="Arial" w:hAnsi="Arial"/>
                                <w:b/>
                                <w:sz w:val="24"/>
                              </w:rPr>
                            </w:pPr>
                            <w:r w:rsidRPr="00BB5639">
                              <w:rPr>
                                <w:rFonts w:ascii="Arial" w:hAnsi="Arial"/>
                                <w:b/>
                                <w:sz w:val="24"/>
                              </w:rPr>
                              <w:t xml:space="preserve">VILLAGE OF </w:t>
                            </w:r>
                            <w:r>
                              <w:rPr>
                                <w:rFonts w:ascii="Arial" w:hAnsi="Arial"/>
                                <w:b/>
                                <w:sz w:val="24"/>
                              </w:rPr>
                              <w:t>BARNWELL</w:t>
                            </w:r>
                          </w:p>
                          <w:p w14:paraId="06D8FA08" w14:textId="77777777" w:rsidR="00EC1E0E" w:rsidRPr="00BB5639" w:rsidRDefault="00EC1E0E" w:rsidP="00EC1E0E">
                            <w:pPr>
                              <w:jc w:val="center"/>
                              <w:rPr>
                                <w:rFonts w:ascii="Arial" w:hAnsi="Arial"/>
                                <w:b/>
                                <w:sz w:val="24"/>
                              </w:rPr>
                            </w:pPr>
                            <w:r w:rsidRPr="00BB5639">
                              <w:rPr>
                                <w:rFonts w:ascii="Arial" w:hAnsi="Arial"/>
                                <w:b/>
                                <w:sz w:val="24"/>
                              </w:rPr>
                              <w:t>IN THE PROVINCE OF ALBERTA</w:t>
                            </w:r>
                          </w:p>
                          <w:p w14:paraId="4CFCAFB1" w14:textId="77777777" w:rsidR="00EC1E0E" w:rsidRPr="00BB5639" w:rsidRDefault="00EC1E0E" w:rsidP="00EC1E0E">
                            <w:pPr>
                              <w:jc w:val="center"/>
                              <w:rPr>
                                <w:rFonts w:ascii="Arial" w:hAnsi="Arial"/>
                                <w:b/>
                              </w:rPr>
                            </w:pPr>
                          </w:p>
                          <w:p w14:paraId="14ECE847" w14:textId="77777777" w:rsidR="00EC1E0E" w:rsidRPr="00BB5639" w:rsidRDefault="00EC1E0E" w:rsidP="00EC1E0E">
                            <w:pPr>
                              <w:pStyle w:val="Heading1"/>
                            </w:pPr>
                            <w:r w:rsidRPr="00BB5639">
                              <w:t xml:space="preserve">PROPOSED BYLAW NO. </w:t>
                            </w:r>
                            <w:r>
                              <w:t>02-18</w:t>
                            </w:r>
                          </w:p>
                          <w:p w14:paraId="02874983" w14:textId="77777777" w:rsidR="00EC1E0E" w:rsidRPr="00EC1E0E" w:rsidRDefault="00EC1E0E" w:rsidP="00EC1E0E">
                            <w:pPr>
                              <w:spacing w:before="159" w:after="120"/>
                              <w:ind w:right="20"/>
                            </w:pPr>
                            <w:r w:rsidRPr="00EC1E0E">
                              <w:rPr>
                                <w:rFonts w:ascii="Arial" w:hAnsi="Arial"/>
                              </w:rPr>
                              <w:t>The Village of Barnwell in the Province of Alberta hereby gives notice of its intention to consider Bylaw 02-18, being</w:t>
                            </w:r>
                            <w:r w:rsidRPr="00EC1E0E">
                              <w:rPr>
                                <w:rFonts w:ascii="Arial" w:hAnsi="Arial" w:cs="Arial"/>
                              </w:rPr>
                              <w:t xml:space="preserve"> a bylaw to address advertising of c</w:t>
                            </w:r>
                            <w:r w:rsidRPr="00EC1E0E">
                              <w:t>ertain bylaws, resolutions, meetings, public hearings or other things.  A council must give notice by advertising in a newspaper or other publication circulating in the area, mailing or delivering a notice to every residence in the affected area or by another method provided for in a bylaw under section 606.1;</w:t>
                            </w:r>
                          </w:p>
                          <w:p w14:paraId="1B1BE562" w14:textId="77777777" w:rsidR="00EC1E0E" w:rsidRPr="00EC1E0E" w:rsidRDefault="00EC1E0E" w:rsidP="00EC1E0E">
                            <w:pPr>
                              <w:spacing w:before="161" w:after="120"/>
                              <w:ind w:right="20"/>
                            </w:pPr>
                            <w:r w:rsidRPr="00EC1E0E">
                              <w:t>AND WHEREAS, pursuant to section 606.1(1) of the Municipal Government Act, a council may, by bylaw, provide for one or more methods, which may include electronic means, for advertising proposed bylaws, resolutions, meetings, public hearings and other things referred to in section 606;</w:t>
                            </w:r>
                          </w:p>
                          <w:p w14:paraId="183B9C53" w14:textId="77777777" w:rsidR="00EC1E0E" w:rsidRPr="00EC1E0E" w:rsidRDefault="00EC1E0E" w:rsidP="00EC1E0E">
                            <w:pPr>
                              <w:spacing w:before="161" w:after="120"/>
                              <w:ind w:right="20"/>
                            </w:pPr>
                            <w:r w:rsidRPr="00EC1E0E">
                              <w:t>AND WHEREAS Council is satisfied that the advertising method set out in this Bylaw is likely to bring matters advertised by that method to the attention of substantially all residents in the area to which the bylaw, resolution or other thing relates or in which the meeting or hearing is to be held and include the following:</w:t>
                            </w:r>
                          </w:p>
                          <w:p w14:paraId="41E8DDB7" w14:textId="77777777" w:rsidR="00EC1E0E" w:rsidRPr="00EC1E0E" w:rsidRDefault="00EC1E0E" w:rsidP="00EC1E0E">
                            <w:pPr>
                              <w:numPr>
                                <w:ilvl w:val="0"/>
                                <w:numId w:val="1"/>
                              </w:numPr>
                              <w:tabs>
                                <w:tab w:val="left" w:pos="501"/>
                              </w:tabs>
                              <w:ind w:right="20"/>
                              <w:rPr>
                                <w:szCs w:val="24"/>
                              </w:rPr>
                            </w:pPr>
                            <w:r w:rsidRPr="00EC1E0E">
                              <w:rPr>
                                <w:szCs w:val="24"/>
                              </w:rPr>
                              <w:t xml:space="preserve">electronically posting the notice prominently on the Village of Barnwell official </w:t>
                            </w:r>
                            <w:proofErr w:type="gramStart"/>
                            <w:r w:rsidRPr="00EC1E0E">
                              <w:rPr>
                                <w:szCs w:val="24"/>
                              </w:rPr>
                              <w:t>website,  and</w:t>
                            </w:r>
                            <w:proofErr w:type="gramEnd"/>
                            <w:r w:rsidRPr="00EC1E0E">
                              <w:rPr>
                                <w:szCs w:val="24"/>
                              </w:rPr>
                              <w:t xml:space="preserve">/or </w:t>
                            </w:r>
                          </w:p>
                          <w:p w14:paraId="1D8E8CD9" w14:textId="77777777" w:rsidR="00EC1E0E" w:rsidRPr="00EC1E0E" w:rsidRDefault="00EC1E0E" w:rsidP="00EC1E0E">
                            <w:pPr>
                              <w:widowControl w:val="0"/>
                              <w:numPr>
                                <w:ilvl w:val="0"/>
                                <w:numId w:val="1"/>
                              </w:numPr>
                              <w:tabs>
                                <w:tab w:val="left" w:pos="501"/>
                              </w:tabs>
                              <w:autoSpaceDE w:val="0"/>
                              <w:autoSpaceDN w:val="0"/>
                              <w:spacing w:before="161"/>
                              <w:ind w:right="20"/>
                              <w:rPr>
                                <w:rFonts w:ascii="Arial" w:eastAsia="Arial" w:hAnsi="Arial" w:cs="Arial"/>
                                <w:szCs w:val="24"/>
                                <w:lang w:val="en-CA" w:eastAsia="en-CA" w:bidi="en-CA"/>
                              </w:rPr>
                            </w:pPr>
                            <w:r w:rsidRPr="00EC1E0E">
                              <w:rPr>
                                <w:rFonts w:ascii="Arial" w:eastAsia="Arial" w:hAnsi="Arial" w:cs="Arial"/>
                                <w:szCs w:val="24"/>
                                <w:lang w:val="en-CA" w:eastAsia="en-CA" w:bidi="en-CA"/>
                              </w:rPr>
                              <w:t>by electronically posting the notice prominently on any of the Village of Barnwell official social media sites, and /or</w:t>
                            </w:r>
                          </w:p>
                          <w:p w14:paraId="00BE32BC" w14:textId="6B3DFE73" w:rsidR="00EC1E0E" w:rsidRPr="00EC1E0E" w:rsidRDefault="00EC1E0E" w:rsidP="00EC1E0E">
                            <w:pPr>
                              <w:widowControl w:val="0"/>
                              <w:numPr>
                                <w:ilvl w:val="0"/>
                                <w:numId w:val="1"/>
                              </w:numPr>
                              <w:tabs>
                                <w:tab w:val="left" w:pos="501"/>
                              </w:tabs>
                              <w:autoSpaceDE w:val="0"/>
                              <w:autoSpaceDN w:val="0"/>
                              <w:spacing w:before="161"/>
                              <w:ind w:right="20"/>
                              <w:rPr>
                                <w:rFonts w:ascii="Arial" w:eastAsia="Arial" w:hAnsi="Arial" w:cs="Arial"/>
                                <w:szCs w:val="22"/>
                                <w:lang w:val="en-CA" w:eastAsia="en-CA" w:bidi="en-CA"/>
                              </w:rPr>
                            </w:pPr>
                            <w:r w:rsidRPr="00EC1E0E">
                              <w:rPr>
                                <w:rFonts w:ascii="Arial" w:eastAsia="Arial" w:hAnsi="Arial" w:cs="Arial"/>
                                <w:szCs w:val="24"/>
                                <w:lang w:val="en-CA" w:eastAsia="en-CA" w:bidi="en-CA"/>
                              </w:rPr>
                              <w:t xml:space="preserve">by posting the notice prominently on the bulletin board provided for that purpose in the Village Administrative Office, and/or </w:t>
                            </w:r>
                          </w:p>
                          <w:p w14:paraId="445777F0" w14:textId="77777777" w:rsidR="00EC1E0E" w:rsidRPr="00EC1E0E" w:rsidRDefault="00EC1E0E" w:rsidP="00EC1E0E">
                            <w:pPr>
                              <w:widowControl w:val="0"/>
                              <w:tabs>
                                <w:tab w:val="left" w:pos="501"/>
                              </w:tabs>
                              <w:autoSpaceDE w:val="0"/>
                              <w:autoSpaceDN w:val="0"/>
                              <w:spacing w:before="161"/>
                              <w:ind w:left="855" w:right="20"/>
                              <w:rPr>
                                <w:rFonts w:ascii="Arial" w:eastAsia="Arial" w:hAnsi="Arial" w:cs="Arial"/>
                                <w:szCs w:val="22"/>
                                <w:lang w:val="en-CA" w:eastAsia="en-CA" w:bidi="en-CA"/>
                              </w:rPr>
                            </w:pPr>
                          </w:p>
                          <w:p w14:paraId="5D0E21E2" w14:textId="77777777" w:rsidR="00EC1E0E" w:rsidRPr="00EC1E0E" w:rsidRDefault="00EC1E0E" w:rsidP="00EC1E0E">
                            <w:pPr>
                              <w:tabs>
                                <w:tab w:val="left" w:pos="5310"/>
                                <w:tab w:val="left" w:pos="5760"/>
                              </w:tabs>
                              <w:rPr>
                                <w:rFonts w:ascii="Arial" w:hAnsi="Arial"/>
                              </w:rPr>
                            </w:pPr>
                            <w:r w:rsidRPr="00EC1E0E">
                              <w:rPr>
                                <w:rFonts w:ascii="Arial" w:hAnsi="Arial"/>
                              </w:rPr>
                              <w:t>Take notice that a public hearing to consider Bylaw No. 02-18 will be held on:</w:t>
                            </w:r>
                          </w:p>
                          <w:p w14:paraId="639C8158" w14:textId="6FF83C2B" w:rsidR="00383EAB" w:rsidRDefault="00383EAB" w:rsidP="00EC1E0E">
                            <w:pPr>
                              <w:jc w:val="center"/>
                            </w:pPr>
                          </w:p>
                          <w:p w14:paraId="212938E1" w14:textId="6BDC2129" w:rsidR="00EC1E0E" w:rsidRDefault="00EC1E0E" w:rsidP="00EC1E0E">
                            <w:pPr>
                              <w:jc w:val="center"/>
                              <w:rPr>
                                <w:b/>
                              </w:rPr>
                            </w:pPr>
                            <w:r>
                              <w:rPr>
                                <w:b/>
                              </w:rPr>
                              <w:t>June 21</w:t>
                            </w:r>
                            <w:r w:rsidRPr="00EC1E0E">
                              <w:rPr>
                                <w:b/>
                                <w:vertAlign w:val="superscript"/>
                              </w:rPr>
                              <w:t>st</w:t>
                            </w:r>
                            <w:r>
                              <w:rPr>
                                <w:b/>
                              </w:rPr>
                              <w:t>, 2018</w:t>
                            </w:r>
                          </w:p>
                          <w:p w14:paraId="76F10878" w14:textId="11A17B01" w:rsidR="00EC1E0E" w:rsidRDefault="00EC1E0E" w:rsidP="00EC1E0E">
                            <w:pPr>
                              <w:jc w:val="center"/>
                              <w:rPr>
                                <w:b/>
                              </w:rPr>
                            </w:pPr>
                            <w:r>
                              <w:rPr>
                                <w:b/>
                              </w:rPr>
                              <w:t>6:00 p.m.</w:t>
                            </w:r>
                          </w:p>
                          <w:p w14:paraId="3EE49EB6" w14:textId="77777777" w:rsidR="00EC1E0E" w:rsidRDefault="00EC1E0E" w:rsidP="00EC1E0E">
                            <w:pPr>
                              <w:jc w:val="center"/>
                              <w:rPr>
                                <w:b/>
                              </w:rPr>
                            </w:pPr>
                            <w:r>
                              <w:rPr>
                                <w:b/>
                              </w:rPr>
                              <w:t>Village of Barnwell Council Chambers</w:t>
                            </w:r>
                          </w:p>
                          <w:p w14:paraId="308C0413" w14:textId="0468668F" w:rsidR="00EC1E0E" w:rsidRDefault="00EC1E0E" w:rsidP="00EC1E0E">
                            <w:pPr>
                              <w:jc w:val="center"/>
                              <w:rPr>
                                <w:b/>
                              </w:rPr>
                            </w:pPr>
                            <w:r>
                              <w:rPr>
                                <w:b/>
                              </w:rPr>
                              <w:t xml:space="preserve"> 612 Heritage Road, Barnwell</w:t>
                            </w:r>
                          </w:p>
                          <w:p w14:paraId="34332F93" w14:textId="2AB4FA03" w:rsidR="00EC1E0E" w:rsidRDefault="00EC1E0E" w:rsidP="00EC1E0E">
                            <w:pPr>
                              <w:jc w:val="center"/>
                              <w:rPr>
                                <w:b/>
                              </w:rPr>
                            </w:pPr>
                          </w:p>
                          <w:p w14:paraId="417B2E78" w14:textId="77777777" w:rsidR="00EC1E0E" w:rsidRPr="00EC1E0E" w:rsidRDefault="00EC1E0E" w:rsidP="00EC1E0E">
                            <w:pPr>
                              <w:tabs>
                                <w:tab w:val="left" w:pos="5310"/>
                                <w:tab w:val="left" w:pos="5760"/>
                              </w:tabs>
                              <w:rPr>
                                <w:rFonts w:ascii="Arial" w:hAnsi="Arial"/>
                              </w:rPr>
                            </w:pPr>
                            <w:r w:rsidRPr="00EC1E0E">
                              <w:rPr>
                                <w:rFonts w:ascii="Arial" w:hAnsi="Arial"/>
                              </w:rPr>
                              <w:t xml:space="preserve">Any person who claims to be affected prejudicially by the proposed bylaw must register their concerns, in writing, to the Town Chief </w:t>
                            </w:r>
                            <w:proofErr w:type="spellStart"/>
                            <w:r w:rsidRPr="00EC1E0E">
                              <w:rPr>
                                <w:rFonts w:ascii="Arial" w:hAnsi="Arial"/>
                              </w:rPr>
                              <w:t>Administriative</w:t>
                            </w:r>
                            <w:proofErr w:type="spellEnd"/>
                            <w:r w:rsidRPr="00EC1E0E">
                              <w:rPr>
                                <w:rFonts w:ascii="Arial" w:hAnsi="Arial"/>
                              </w:rPr>
                              <w:t xml:space="preserve"> </w:t>
                            </w:r>
                            <w:proofErr w:type="spellStart"/>
                            <w:r w:rsidRPr="00EC1E0E">
                              <w:rPr>
                                <w:rFonts w:ascii="Arial" w:hAnsi="Arial"/>
                              </w:rPr>
                              <w:t>Officier</w:t>
                            </w:r>
                            <w:proofErr w:type="spellEnd"/>
                            <w:r w:rsidRPr="00EC1E0E">
                              <w:rPr>
                                <w:rFonts w:ascii="Arial" w:hAnsi="Arial"/>
                              </w:rPr>
                              <w:t xml:space="preserve"> no later than 12:00 noon on June 18th, 2018.</w:t>
                            </w:r>
                          </w:p>
                          <w:p w14:paraId="2DB28DFB" w14:textId="77777777" w:rsidR="00EC1E0E" w:rsidRPr="00EC1E0E" w:rsidRDefault="00EC1E0E" w:rsidP="00EC1E0E">
                            <w:pPr>
                              <w:tabs>
                                <w:tab w:val="left" w:pos="5310"/>
                                <w:tab w:val="left" w:pos="5760"/>
                              </w:tabs>
                              <w:ind w:left="432"/>
                              <w:rPr>
                                <w:rFonts w:ascii="Arial" w:hAnsi="Arial"/>
                              </w:rPr>
                            </w:pPr>
                          </w:p>
                          <w:p w14:paraId="35FDAE9A" w14:textId="77777777" w:rsidR="00EC1E0E" w:rsidRPr="00EC1E0E" w:rsidRDefault="00EC1E0E" w:rsidP="00EC1E0E">
                            <w:pPr>
                              <w:tabs>
                                <w:tab w:val="left" w:pos="5310"/>
                                <w:tab w:val="left" w:pos="5760"/>
                              </w:tabs>
                              <w:ind w:left="432"/>
                              <w:rPr>
                                <w:rFonts w:ascii="Arial" w:hAnsi="Arial"/>
                              </w:rPr>
                            </w:pPr>
                          </w:p>
                          <w:p w14:paraId="7BE8163C" w14:textId="3C0BD9CD" w:rsidR="00EC1E0E" w:rsidRDefault="00EC1E0E" w:rsidP="00EC1E0E">
                            <w:pPr>
                              <w:tabs>
                                <w:tab w:val="left" w:pos="5310"/>
                                <w:tab w:val="left" w:pos="5760"/>
                              </w:tabs>
                              <w:rPr>
                                <w:rFonts w:ascii="Arial" w:hAnsi="Arial"/>
                              </w:rPr>
                            </w:pPr>
                            <w:r w:rsidRPr="00EC1E0E">
                              <w:rPr>
                                <w:rFonts w:ascii="Arial" w:hAnsi="Arial"/>
                              </w:rPr>
                              <w:t>DATED at the Village of Barnwell in the Province of Alberta this 22nd day of May, 2018</w:t>
                            </w:r>
                          </w:p>
                          <w:p w14:paraId="2DAF6AE9" w14:textId="3DA53EFE" w:rsidR="00EC1E0E" w:rsidRDefault="00EC1E0E" w:rsidP="00EC1E0E">
                            <w:pPr>
                              <w:tabs>
                                <w:tab w:val="left" w:pos="5310"/>
                                <w:tab w:val="left" w:pos="5760"/>
                              </w:tabs>
                              <w:jc w:val="right"/>
                              <w:rPr>
                                <w:rFonts w:ascii="Arial" w:hAnsi="Arial"/>
                              </w:rPr>
                            </w:pPr>
                          </w:p>
                          <w:p w14:paraId="076E61A8" w14:textId="6BB9A5CD" w:rsidR="00EC1E0E" w:rsidRDefault="00EC1E0E" w:rsidP="00EC1E0E">
                            <w:pPr>
                              <w:tabs>
                                <w:tab w:val="left" w:pos="5310"/>
                                <w:tab w:val="left" w:pos="5760"/>
                              </w:tabs>
                              <w:jc w:val="right"/>
                              <w:rPr>
                                <w:rFonts w:ascii="Arial" w:hAnsi="Arial"/>
                              </w:rPr>
                            </w:pPr>
                            <w:r>
                              <w:rPr>
                                <w:rFonts w:ascii="Arial" w:hAnsi="Arial"/>
                              </w:rPr>
                              <w:t>Wendy Bateman, Administrator</w:t>
                            </w:r>
                          </w:p>
                          <w:p w14:paraId="4C1A8C27" w14:textId="17F94A59" w:rsidR="00EC1E0E" w:rsidRPr="00EC1E0E" w:rsidRDefault="00EC1E0E" w:rsidP="00EC1E0E">
                            <w:pPr>
                              <w:tabs>
                                <w:tab w:val="left" w:pos="5310"/>
                                <w:tab w:val="left" w:pos="5760"/>
                              </w:tabs>
                              <w:jc w:val="right"/>
                              <w:rPr>
                                <w:rFonts w:ascii="Arial" w:hAnsi="Arial"/>
                              </w:rPr>
                            </w:pPr>
                            <w:r>
                              <w:rPr>
                                <w:rFonts w:ascii="Arial" w:hAnsi="Arial"/>
                              </w:rPr>
                              <w:t>Box 159, Barnwell, AB, T0K 0B0</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94BF6" id="_x0000_t202" coordsize="21600,21600" o:spt="202" path="m,l,21600r21600,l21600,xe">
                <v:stroke joinstyle="miter"/>
                <v:path gradientshapeok="t" o:connecttype="rect"/>
              </v:shapetype>
              <v:shape id="Text Box 1" o:spid="_x0000_s1026" type="#_x0000_t202" style="position:absolute;left:0;text-align:left;margin-left:-7.5pt;margin-top:-15pt;width:495pt;height:5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" fillcolor="white [3201]" strokeweight=".5pt">
                <v:textbox>
                  <w:txbxContent>
                    <w:p w14:paraId="67F930F5" w14:textId="77777777" w:rsidR="00EC1E0E" w:rsidRDefault="00EC1E0E" w:rsidP="00EC1E0E">
                      <w:pPr>
                        <w:jc w:val="center"/>
                        <w:rPr>
                          <w:rFonts w:ascii="Arial" w:hAnsi="Arial"/>
                          <w:b/>
                          <w:sz w:val="32"/>
                        </w:rPr>
                      </w:pPr>
                      <w:r>
                        <w:rPr>
                          <w:rFonts w:ascii="Arial" w:hAnsi="Arial"/>
                          <w:b/>
                          <w:sz w:val="32"/>
                        </w:rPr>
                        <w:t>PUBLIC NOTICE</w:t>
                      </w:r>
                    </w:p>
                    <w:p w14:paraId="5DD81872" w14:textId="77777777" w:rsidR="00EC1E0E" w:rsidRDefault="00EC1E0E" w:rsidP="00EC1E0E">
                      <w:pPr>
                        <w:jc w:val="center"/>
                        <w:rPr>
                          <w:rFonts w:ascii="Arial" w:hAnsi="Arial"/>
                          <w:b/>
                        </w:rPr>
                      </w:pPr>
                    </w:p>
                    <w:p w14:paraId="462EA767" w14:textId="77777777" w:rsidR="00EC1E0E" w:rsidRPr="00BB5639" w:rsidRDefault="00EC1E0E" w:rsidP="00EC1E0E">
                      <w:pPr>
                        <w:jc w:val="center"/>
                        <w:rPr>
                          <w:rFonts w:ascii="Arial" w:hAnsi="Arial"/>
                          <w:b/>
                          <w:sz w:val="24"/>
                        </w:rPr>
                      </w:pPr>
                      <w:r w:rsidRPr="00BB5639">
                        <w:rPr>
                          <w:rFonts w:ascii="Arial" w:hAnsi="Arial"/>
                          <w:b/>
                          <w:sz w:val="24"/>
                        </w:rPr>
                        <w:t xml:space="preserve">VILLAGE OF </w:t>
                      </w:r>
                      <w:r>
                        <w:rPr>
                          <w:rFonts w:ascii="Arial" w:hAnsi="Arial"/>
                          <w:b/>
                          <w:sz w:val="24"/>
                        </w:rPr>
                        <w:t>BARNWELL</w:t>
                      </w:r>
                    </w:p>
                    <w:p w14:paraId="06D8FA08" w14:textId="77777777" w:rsidR="00EC1E0E" w:rsidRPr="00BB5639" w:rsidRDefault="00EC1E0E" w:rsidP="00EC1E0E">
                      <w:pPr>
                        <w:jc w:val="center"/>
                        <w:rPr>
                          <w:rFonts w:ascii="Arial" w:hAnsi="Arial"/>
                          <w:b/>
                          <w:sz w:val="24"/>
                        </w:rPr>
                      </w:pPr>
                      <w:r w:rsidRPr="00BB5639">
                        <w:rPr>
                          <w:rFonts w:ascii="Arial" w:hAnsi="Arial"/>
                          <w:b/>
                          <w:sz w:val="24"/>
                        </w:rPr>
                        <w:t>IN THE PROVINCE OF ALBERTA</w:t>
                      </w:r>
                    </w:p>
                    <w:p w14:paraId="4CFCAFB1" w14:textId="77777777" w:rsidR="00EC1E0E" w:rsidRPr="00BB5639" w:rsidRDefault="00EC1E0E" w:rsidP="00EC1E0E">
                      <w:pPr>
                        <w:jc w:val="center"/>
                        <w:rPr>
                          <w:rFonts w:ascii="Arial" w:hAnsi="Arial"/>
                          <w:b/>
                        </w:rPr>
                      </w:pPr>
                    </w:p>
                    <w:p w14:paraId="14ECE847" w14:textId="77777777" w:rsidR="00EC1E0E" w:rsidRPr="00BB5639" w:rsidRDefault="00EC1E0E" w:rsidP="00EC1E0E">
                      <w:pPr>
                        <w:pStyle w:val="Heading1"/>
                      </w:pPr>
                      <w:r w:rsidRPr="00BB5639">
                        <w:t xml:space="preserve">PROPOSED BYLAW NO. </w:t>
                      </w:r>
                      <w:r>
                        <w:t>02-18</w:t>
                      </w:r>
                    </w:p>
                    <w:p w14:paraId="02874983" w14:textId="77777777" w:rsidR="00EC1E0E" w:rsidRPr="00EC1E0E" w:rsidRDefault="00EC1E0E" w:rsidP="00EC1E0E">
                      <w:pPr>
                        <w:spacing w:before="159" w:after="120"/>
                        <w:ind w:right="20"/>
                      </w:pPr>
                      <w:r w:rsidRPr="00EC1E0E">
                        <w:rPr>
                          <w:rFonts w:ascii="Arial" w:hAnsi="Arial"/>
                        </w:rPr>
                        <w:t>The Village of Barnwell in the Province of Alberta hereby gives notice of its intention to consider Bylaw 02-18, being</w:t>
                      </w:r>
                      <w:r w:rsidRPr="00EC1E0E">
                        <w:rPr>
                          <w:rFonts w:ascii="Arial" w:hAnsi="Arial" w:cs="Arial"/>
                        </w:rPr>
                        <w:t xml:space="preserve"> a bylaw to address advertising of c</w:t>
                      </w:r>
                      <w:r w:rsidRPr="00EC1E0E">
                        <w:t>ertain bylaws, resolutions, meetings, public hearings or other things.  A council must give notice by advertising in a newspaper or other publication circulating in the area, mailing or delivering a notice to every residence in the affected area or by another method provided for in a bylaw under section 606.1;</w:t>
                      </w:r>
                    </w:p>
                    <w:p w14:paraId="1B1BE562" w14:textId="77777777" w:rsidR="00EC1E0E" w:rsidRPr="00EC1E0E" w:rsidRDefault="00EC1E0E" w:rsidP="00EC1E0E">
                      <w:pPr>
                        <w:spacing w:before="161" w:after="120"/>
                        <w:ind w:right="20"/>
                      </w:pPr>
                      <w:r w:rsidRPr="00EC1E0E">
                        <w:t>AND WHEREAS, pursuant to section 606.1(1) of the Municipal Government Act, a council may, by bylaw, provide for one or more methods, which may include electronic means, for advertising proposed bylaws, resolutions, meetings, public hearings and other things referred to in section 606;</w:t>
                      </w:r>
                    </w:p>
                    <w:p w14:paraId="183B9C53" w14:textId="77777777" w:rsidR="00EC1E0E" w:rsidRPr="00EC1E0E" w:rsidRDefault="00EC1E0E" w:rsidP="00EC1E0E">
                      <w:pPr>
                        <w:spacing w:before="161" w:after="120"/>
                        <w:ind w:right="20"/>
                      </w:pPr>
                      <w:r w:rsidRPr="00EC1E0E">
                        <w:t>AND WHEREAS Council is satisfied that the advertising method set out in this Bylaw is likely to bring matters advertised by that method to the attention of substantially all residents in the area to which the bylaw, resolution or other thing relates or in which the meeting or hearing is to be held and include the following:</w:t>
                      </w:r>
                    </w:p>
                    <w:p w14:paraId="41E8DDB7" w14:textId="77777777" w:rsidR="00EC1E0E" w:rsidRPr="00EC1E0E" w:rsidRDefault="00EC1E0E" w:rsidP="00EC1E0E">
                      <w:pPr>
                        <w:numPr>
                          <w:ilvl w:val="0"/>
                          <w:numId w:val="1"/>
                        </w:numPr>
                        <w:tabs>
                          <w:tab w:val="left" w:pos="501"/>
                        </w:tabs>
                        <w:ind w:right="20"/>
                        <w:rPr>
                          <w:szCs w:val="24"/>
                        </w:rPr>
                      </w:pPr>
                      <w:r w:rsidRPr="00EC1E0E">
                        <w:rPr>
                          <w:szCs w:val="24"/>
                        </w:rPr>
                        <w:t xml:space="preserve">electronically posting the notice prominently on the Village of Barnwell official </w:t>
                      </w:r>
                      <w:proofErr w:type="gramStart"/>
                      <w:r w:rsidRPr="00EC1E0E">
                        <w:rPr>
                          <w:szCs w:val="24"/>
                        </w:rPr>
                        <w:t>website,  and</w:t>
                      </w:r>
                      <w:proofErr w:type="gramEnd"/>
                      <w:r w:rsidRPr="00EC1E0E">
                        <w:rPr>
                          <w:szCs w:val="24"/>
                        </w:rPr>
                        <w:t xml:space="preserve">/or </w:t>
                      </w:r>
                    </w:p>
                    <w:p w14:paraId="1D8E8CD9" w14:textId="77777777" w:rsidR="00EC1E0E" w:rsidRPr="00EC1E0E" w:rsidRDefault="00EC1E0E" w:rsidP="00EC1E0E">
                      <w:pPr>
                        <w:widowControl w:val="0"/>
                        <w:numPr>
                          <w:ilvl w:val="0"/>
                          <w:numId w:val="1"/>
                        </w:numPr>
                        <w:tabs>
                          <w:tab w:val="left" w:pos="501"/>
                        </w:tabs>
                        <w:autoSpaceDE w:val="0"/>
                        <w:autoSpaceDN w:val="0"/>
                        <w:spacing w:before="161"/>
                        <w:ind w:right="20"/>
                        <w:rPr>
                          <w:rFonts w:ascii="Arial" w:eastAsia="Arial" w:hAnsi="Arial" w:cs="Arial"/>
                          <w:szCs w:val="24"/>
                          <w:lang w:val="en-CA" w:eastAsia="en-CA" w:bidi="en-CA"/>
                        </w:rPr>
                      </w:pPr>
                      <w:r w:rsidRPr="00EC1E0E">
                        <w:rPr>
                          <w:rFonts w:ascii="Arial" w:eastAsia="Arial" w:hAnsi="Arial" w:cs="Arial"/>
                          <w:szCs w:val="24"/>
                          <w:lang w:val="en-CA" w:eastAsia="en-CA" w:bidi="en-CA"/>
                        </w:rPr>
                        <w:t>by electronically posting the notice prominently on any of the Village of Barnwell official social media sites, and /or</w:t>
                      </w:r>
                    </w:p>
                    <w:p w14:paraId="00BE32BC" w14:textId="6B3DFE73" w:rsidR="00EC1E0E" w:rsidRPr="00EC1E0E" w:rsidRDefault="00EC1E0E" w:rsidP="00EC1E0E">
                      <w:pPr>
                        <w:widowControl w:val="0"/>
                        <w:numPr>
                          <w:ilvl w:val="0"/>
                          <w:numId w:val="1"/>
                        </w:numPr>
                        <w:tabs>
                          <w:tab w:val="left" w:pos="501"/>
                        </w:tabs>
                        <w:autoSpaceDE w:val="0"/>
                        <w:autoSpaceDN w:val="0"/>
                        <w:spacing w:before="161"/>
                        <w:ind w:right="20"/>
                        <w:rPr>
                          <w:rFonts w:ascii="Arial" w:eastAsia="Arial" w:hAnsi="Arial" w:cs="Arial"/>
                          <w:szCs w:val="22"/>
                          <w:lang w:val="en-CA" w:eastAsia="en-CA" w:bidi="en-CA"/>
                        </w:rPr>
                      </w:pPr>
                      <w:r w:rsidRPr="00EC1E0E">
                        <w:rPr>
                          <w:rFonts w:ascii="Arial" w:eastAsia="Arial" w:hAnsi="Arial" w:cs="Arial"/>
                          <w:szCs w:val="24"/>
                          <w:lang w:val="en-CA" w:eastAsia="en-CA" w:bidi="en-CA"/>
                        </w:rPr>
                        <w:t xml:space="preserve">by posting the notice prominently on the bulletin board provided for that purpose in the Village Administrative Office, and/or </w:t>
                      </w:r>
                    </w:p>
                    <w:p w14:paraId="445777F0" w14:textId="77777777" w:rsidR="00EC1E0E" w:rsidRPr="00EC1E0E" w:rsidRDefault="00EC1E0E" w:rsidP="00EC1E0E">
                      <w:pPr>
                        <w:widowControl w:val="0"/>
                        <w:tabs>
                          <w:tab w:val="left" w:pos="501"/>
                        </w:tabs>
                        <w:autoSpaceDE w:val="0"/>
                        <w:autoSpaceDN w:val="0"/>
                        <w:spacing w:before="161"/>
                        <w:ind w:left="855" w:right="20"/>
                        <w:rPr>
                          <w:rFonts w:ascii="Arial" w:eastAsia="Arial" w:hAnsi="Arial" w:cs="Arial"/>
                          <w:szCs w:val="22"/>
                          <w:lang w:val="en-CA" w:eastAsia="en-CA" w:bidi="en-CA"/>
                        </w:rPr>
                      </w:pPr>
                    </w:p>
                    <w:p w14:paraId="5D0E21E2" w14:textId="77777777" w:rsidR="00EC1E0E" w:rsidRPr="00EC1E0E" w:rsidRDefault="00EC1E0E" w:rsidP="00EC1E0E">
                      <w:pPr>
                        <w:tabs>
                          <w:tab w:val="left" w:pos="5310"/>
                          <w:tab w:val="left" w:pos="5760"/>
                        </w:tabs>
                        <w:rPr>
                          <w:rFonts w:ascii="Arial" w:hAnsi="Arial"/>
                        </w:rPr>
                      </w:pPr>
                      <w:r w:rsidRPr="00EC1E0E">
                        <w:rPr>
                          <w:rFonts w:ascii="Arial" w:hAnsi="Arial"/>
                        </w:rPr>
                        <w:t>Take notice that a public hearing to consider Bylaw No. 02-18 will be held on:</w:t>
                      </w:r>
                    </w:p>
                    <w:p w14:paraId="639C8158" w14:textId="6FF83C2B" w:rsidR="00383EAB" w:rsidRDefault="00383EAB" w:rsidP="00EC1E0E">
                      <w:pPr>
                        <w:jc w:val="center"/>
                      </w:pPr>
                    </w:p>
                    <w:p w14:paraId="212938E1" w14:textId="6BDC2129" w:rsidR="00EC1E0E" w:rsidRDefault="00EC1E0E" w:rsidP="00EC1E0E">
                      <w:pPr>
                        <w:jc w:val="center"/>
                        <w:rPr>
                          <w:b/>
                        </w:rPr>
                      </w:pPr>
                      <w:r>
                        <w:rPr>
                          <w:b/>
                        </w:rPr>
                        <w:t>June 21</w:t>
                      </w:r>
                      <w:r w:rsidRPr="00EC1E0E">
                        <w:rPr>
                          <w:b/>
                          <w:vertAlign w:val="superscript"/>
                        </w:rPr>
                        <w:t>st</w:t>
                      </w:r>
                      <w:r>
                        <w:rPr>
                          <w:b/>
                        </w:rPr>
                        <w:t>, 2018</w:t>
                      </w:r>
                    </w:p>
                    <w:p w14:paraId="76F10878" w14:textId="11A17B01" w:rsidR="00EC1E0E" w:rsidRDefault="00EC1E0E" w:rsidP="00EC1E0E">
                      <w:pPr>
                        <w:jc w:val="center"/>
                        <w:rPr>
                          <w:b/>
                        </w:rPr>
                      </w:pPr>
                      <w:r>
                        <w:rPr>
                          <w:b/>
                        </w:rPr>
                        <w:t>6:00 p.m.</w:t>
                      </w:r>
                    </w:p>
                    <w:p w14:paraId="3EE49EB6" w14:textId="77777777" w:rsidR="00EC1E0E" w:rsidRDefault="00EC1E0E" w:rsidP="00EC1E0E">
                      <w:pPr>
                        <w:jc w:val="center"/>
                        <w:rPr>
                          <w:b/>
                        </w:rPr>
                      </w:pPr>
                      <w:r>
                        <w:rPr>
                          <w:b/>
                        </w:rPr>
                        <w:t>Village of Barnwell Council Chambers</w:t>
                      </w:r>
                    </w:p>
                    <w:p w14:paraId="308C0413" w14:textId="0468668F" w:rsidR="00EC1E0E" w:rsidRDefault="00EC1E0E" w:rsidP="00EC1E0E">
                      <w:pPr>
                        <w:jc w:val="center"/>
                        <w:rPr>
                          <w:b/>
                        </w:rPr>
                      </w:pPr>
                      <w:r>
                        <w:rPr>
                          <w:b/>
                        </w:rPr>
                        <w:t xml:space="preserve"> 612 Heritage Road, Barnwell</w:t>
                      </w:r>
                    </w:p>
                    <w:p w14:paraId="34332F93" w14:textId="2AB4FA03" w:rsidR="00EC1E0E" w:rsidRDefault="00EC1E0E" w:rsidP="00EC1E0E">
                      <w:pPr>
                        <w:jc w:val="center"/>
                        <w:rPr>
                          <w:b/>
                        </w:rPr>
                      </w:pPr>
                    </w:p>
                    <w:p w14:paraId="417B2E78" w14:textId="77777777" w:rsidR="00EC1E0E" w:rsidRPr="00EC1E0E" w:rsidRDefault="00EC1E0E" w:rsidP="00EC1E0E">
                      <w:pPr>
                        <w:tabs>
                          <w:tab w:val="left" w:pos="5310"/>
                          <w:tab w:val="left" w:pos="5760"/>
                        </w:tabs>
                        <w:rPr>
                          <w:rFonts w:ascii="Arial" w:hAnsi="Arial"/>
                        </w:rPr>
                      </w:pPr>
                      <w:r w:rsidRPr="00EC1E0E">
                        <w:rPr>
                          <w:rFonts w:ascii="Arial" w:hAnsi="Arial"/>
                        </w:rPr>
                        <w:t xml:space="preserve">Any person who claims to be affected prejudicially by the proposed bylaw must register their concerns, in writing, to the Town Chief </w:t>
                      </w:r>
                      <w:proofErr w:type="spellStart"/>
                      <w:r w:rsidRPr="00EC1E0E">
                        <w:rPr>
                          <w:rFonts w:ascii="Arial" w:hAnsi="Arial"/>
                        </w:rPr>
                        <w:t>Administriative</w:t>
                      </w:r>
                      <w:proofErr w:type="spellEnd"/>
                      <w:r w:rsidRPr="00EC1E0E">
                        <w:rPr>
                          <w:rFonts w:ascii="Arial" w:hAnsi="Arial"/>
                        </w:rPr>
                        <w:t xml:space="preserve"> </w:t>
                      </w:r>
                      <w:proofErr w:type="spellStart"/>
                      <w:r w:rsidRPr="00EC1E0E">
                        <w:rPr>
                          <w:rFonts w:ascii="Arial" w:hAnsi="Arial"/>
                        </w:rPr>
                        <w:t>Officier</w:t>
                      </w:r>
                      <w:proofErr w:type="spellEnd"/>
                      <w:r w:rsidRPr="00EC1E0E">
                        <w:rPr>
                          <w:rFonts w:ascii="Arial" w:hAnsi="Arial"/>
                        </w:rPr>
                        <w:t xml:space="preserve"> no later than 12:00 noon on June 18th, 2018.</w:t>
                      </w:r>
                    </w:p>
                    <w:p w14:paraId="2DB28DFB" w14:textId="77777777" w:rsidR="00EC1E0E" w:rsidRPr="00EC1E0E" w:rsidRDefault="00EC1E0E" w:rsidP="00EC1E0E">
                      <w:pPr>
                        <w:tabs>
                          <w:tab w:val="left" w:pos="5310"/>
                          <w:tab w:val="left" w:pos="5760"/>
                        </w:tabs>
                        <w:ind w:left="432"/>
                        <w:rPr>
                          <w:rFonts w:ascii="Arial" w:hAnsi="Arial"/>
                        </w:rPr>
                      </w:pPr>
                    </w:p>
                    <w:p w14:paraId="35FDAE9A" w14:textId="77777777" w:rsidR="00EC1E0E" w:rsidRPr="00EC1E0E" w:rsidRDefault="00EC1E0E" w:rsidP="00EC1E0E">
                      <w:pPr>
                        <w:tabs>
                          <w:tab w:val="left" w:pos="5310"/>
                          <w:tab w:val="left" w:pos="5760"/>
                        </w:tabs>
                        <w:ind w:left="432"/>
                        <w:rPr>
                          <w:rFonts w:ascii="Arial" w:hAnsi="Arial"/>
                        </w:rPr>
                      </w:pPr>
                    </w:p>
                    <w:p w14:paraId="7BE8163C" w14:textId="3C0BD9CD" w:rsidR="00EC1E0E" w:rsidRDefault="00EC1E0E" w:rsidP="00EC1E0E">
                      <w:pPr>
                        <w:tabs>
                          <w:tab w:val="left" w:pos="5310"/>
                          <w:tab w:val="left" w:pos="5760"/>
                        </w:tabs>
                        <w:rPr>
                          <w:rFonts w:ascii="Arial" w:hAnsi="Arial"/>
                        </w:rPr>
                      </w:pPr>
                      <w:r w:rsidRPr="00EC1E0E">
                        <w:rPr>
                          <w:rFonts w:ascii="Arial" w:hAnsi="Arial"/>
                        </w:rPr>
                        <w:t>DATED at the Village of Barnwell in the Province of Alberta this 22nd day of May, 2018</w:t>
                      </w:r>
                    </w:p>
                    <w:p w14:paraId="2DAF6AE9" w14:textId="3DA53EFE" w:rsidR="00EC1E0E" w:rsidRDefault="00EC1E0E" w:rsidP="00EC1E0E">
                      <w:pPr>
                        <w:tabs>
                          <w:tab w:val="left" w:pos="5310"/>
                          <w:tab w:val="left" w:pos="5760"/>
                        </w:tabs>
                        <w:jc w:val="right"/>
                        <w:rPr>
                          <w:rFonts w:ascii="Arial" w:hAnsi="Arial"/>
                        </w:rPr>
                      </w:pPr>
                    </w:p>
                    <w:p w14:paraId="076E61A8" w14:textId="6BB9A5CD" w:rsidR="00EC1E0E" w:rsidRDefault="00EC1E0E" w:rsidP="00EC1E0E">
                      <w:pPr>
                        <w:tabs>
                          <w:tab w:val="left" w:pos="5310"/>
                          <w:tab w:val="left" w:pos="5760"/>
                        </w:tabs>
                        <w:jc w:val="right"/>
                        <w:rPr>
                          <w:rFonts w:ascii="Arial" w:hAnsi="Arial"/>
                        </w:rPr>
                      </w:pPr>
                      <w:r>
                        <w:rPr>
                          <w:rFonts w:ascii="Arial" w:hAnsi="Arial"/>
                        </w:rPr>
                        <w:t>Wendy Bateman, Administrator</w:t>
                      </w:r>
                    </w:p>
                    <w:p w14:paraId="4C1A8C27" w14:textId="17F94A59" w:rsidR="00EC1E0E" w:rsidRPr="00EC1E0E" w:rsidRDefault="00EC1E0E" w:rsidP="00EC1E0E">
                      <w:pPr>
                        <w:tabs>
                          <w:tab w:val="left" w:pos="5310"/>
                          <w:tab w:val="left" w:pos="5760"/>
                        </w:tabs>
                        <w:jc w:val="right"/>
                        <w:rPr>
                          <w:rFonts w:ascii="Arial" w:hAnsi="Arial"/>
                        </w:rPr>
                      </w:pPr>
                      <w:r>
                        <w:rPr>
                          <w:rFonts w:ascii="Arial" w:hAnsi="Arial"/>
                        </w:rPr>
                        <w:t>Box 159, Barnwell, AB, T0K 0B0</w:t>
                      </w:r>
                      <w:bookmarkStart w:id="1" w:name="_GoBack"/>
                      <w:bookmarkEnd w:id="1"/>
                    </w:p>
                  </w:txbxContent>
                </v:textbox>
              </v:shape>
            </w:pict>
          </mc:Fallback>
        </mc:AlternateContent>
      </w:r>
    </w:p>
    <w:sectPr w:rsidR="00275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97420"/>
    <w:multiLevelType w:val="hybridMultilevel"/>
    <w:tmpl w:val="83283D7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EAB"/>
    <w:rsid w:val="002757C9"/>
    <w:rsid w:val="00383EAB"/>
    <w:rsid w:val="00EC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023C8"/>
  <w15:chartTrackingRefBased/>
  <w15:docId w15:val="{D9E272A8-0E54-4323-A833-A628D3C1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E0E"/>
    <w:pPr>
      <w:spacing w:line="240" w:lineRule="auto"/>
      <w:jc w:val="both"/>
    </w:pPr>
    <w:rPr>
      <w:rFonts w:ascii="Helvetica" w:eastAsia="Times New Roman" w:hAnsi="Helvetica" w:cs="Times New Roman"/>
      <w:sz w:val="20"/>
      <w:szCs w:val="20"/>
    </w:rPr>
  </w:style>
  <w:style w:type="paragraph" w:styleId="Heading1">
    <w:name w:val="heading 1"/>
    <w:basedOn w:val="Normal"/>
    <w:next w:val="Normal"/>
    <w:link w:val="Heading1Char"/>
    <w:qFormat/>
    <w:rsid w:val="00EC1E0E"/>
    <w:pPr>
      <w:keepNext/>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1E0E"/>
    <w:rPr>
      <w:rFonts w:ascii="Arial" w:eastAsia="Times New Roman" w:hAnsi="Arial" w:cs="Times New Roman"/>
      <w:b/>
      <w:sz w:val="24"/>
      <w:szCs w:val="20"/>
    </w:rPr>
  </w:style>
  <w:style w:type="paragraph" w:styleId="ListParagraph">
    <w:name w:val="List Paragraph"/>
    <w:basedOn w:val="Normal"/>
    <w:uiPriority w:val="34"/>
    <w:qFormat/>
    <w:rsid w:val="00EC1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barnwell</dc:creator>
  <cp:keywords/>
  <dc:description/>
  <cp:lastModifiedBy>barnwell</cp:lastModifiedBy>
  <cp:revision>1</cp:revision>
  <dcterms:created xsi:type="dcterms:W3CDTF">2018-05-22T17:58:00Z</dcterms:created>
  <dcterms:modified xsi:type="dcterms:W3CDTF">2018-05-22T19:34:00Z</dcterms:modified>
</cp:coreProperties>
</file>